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3" w:rsidRDefault="00DD1E52" w:rsidP="007F4ED3">
      <w:pPr>
        <w:spacing w:before="100" w:beforeAutospacing="1" w:after="100" w:afterAutospacing="1"/>
        <w:jc w:val="center"/>
      </w:pPr>
      <w:r>
        <w:t>KON</w:t>
      </w:r>
      <w:r w:rsidR="007F4ED3">
        <w:t xml:space="preserve">KURS na Projekty </w:t>
      </w:r>
      <w:r w:rsidR="00EB73E0">
        <w:t xml:space="preserve">Wewnętrzne </w:t>
      </w:r>
      <w:r w:rsidR="007F4ED3">
        <w:t xml:space="preserve">w Katedrze Kriogeniki i Inżynierii Lotniczej Wydziału Mechaniczno-Energetycznego Politechniki </w:t>
      </w:r>
      <w:r w:rsidR="00D76F7D">
        <w:t>Wrocławskiej</w:t>
      </w:r>
    </w:p>
    <w:p w:rsidR="007F4ED3" w:rsidRDefault="007F4ED3" w:rsidP="000B2994">
      <w:pPr>
        <w:spacing w:before="100" w:beforeAutospacing="1" w:after="100" w:afterAutospacing="1"/>
      </w:pPr>
    </w:p>
    <w:p w:rsidR="007F4ED3" w:rsidRDefault="007F4ED3" w:rsidP="00D76F7D">
      <w:pPr>
        <w:spacing w:before="100" w:beforeAutospacing="1" w:after="100" w:afterAutospacing="1"/>
        <w:jc w:val="both"/>
      </w:pPr>
      <w:r>
        <w:t>Kierownik Katery Kriogeniki i Inżynierii Lotniczej ogłasza konkur</w:t>
      </w:r>
      <w:r w:rsidR="009C2162">
        <w:t>s na Projekty</w:t>
      </w:r>
      <w:r>
        <w:t xml:space="preserve"> </w:t>
      </w:r>
      <w:r w:rsidR="00385FC8">
        <w:t xml:space="preserve">Wewnętrzne </w:t>
      </w:r>
      <w:r w:rsidRPr="00A34107">
        <w:t xml:space="preserve">na badania naukowe lub prace rozwojowe oraz zadania z nimi związane, służące rozwojowi </w:t>
      </w:r>
      <w:r w:rsidR="00E007DA">
        <w:t>pracowników</w:t>
      </w:r>
      <w:r w:rsidR="00385FC8">
        <w:t xml:space="preserve"> Katedry</w:t>
      </w:r>
      <w:r w:rsidR="00EE6265">
        <w:rPr>
          <w:color w:val="FF0000"/>
        </w:rPr>
        <w:t xml:space="preserve"> </w:t>
      </w:r>
      <w:r>
        <w:t xml:space="preserve">w 2020 roku. </w:t>
      </w:r>
    </w:p>
    <w:p w:rsidR="00EE6265" w:rsidRDefault="00E007DA" w:rsidP="00D76F7D">
      <w:pPr>
        <w:spacing w:before="100" w:beforeAutospacing="1" w:after="100" w:afterAutospacing="1"/>
        <w:jc w:val="both"/>
      </w:pPr>
      <w:r>
        <w:t xml:space="preserve">Do konkursu mogą przystąpić </w:t>
      </w:r>
      <w:r w:rsidRPr="00A34107">
        <w:t>wszyscy</w:t>
      </w:r>
      <w:r>
        <w:t xml:space="preserve"> pracownicy Katedry</w:t>
      </w:r>
      <w:r w:rsidR="00EE6265">
        <w:t>. Projekty finansowane będą z budżetu Katedry.</w:t>
      </w:r>
    </w:p>
    <w:p w:rsidR="00E007DA" w:rsidRDefault="00E007DA" w:rsidP="00D76F7D">
      <w:pPr>
        <w:spacing w:before="100" w:beforeAutospacing="1" w:after="100" w:afterAutospacing="1"/>
        <w:jc w:val="both"/>
      </w:pPr>
      <w:r>
        <w:t xml:space="preserve">Podstawą do ubiegania się o przyznanie środków jest złożenie wniosku o finansowanie projektu </w:t>
      </w:r>
      <w:r w:rsidR="00385FC8">
        <w:t xml:space="preserve">wewnętrznego </w:t>
      </w:r>
      <w:r>
        <w:t>zawierającego wymagane informacje, obejmujące:</w:t>
      </w:r>
    </w:p>
    <w:p w:rsidR="00E007DA" w:rsidRDefault="00E007DA" w:rsidP="00D76F7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Dane osobowe: imię i nazwisko Wykonawcy, adres e-mail, telefon w celach kontaktowych</w:t>
      </w:r>
    </w:p>
    <w:p w:rsidR="00E007DA" w:rsidRDefault="000B2994" w:rsidP="00D76F7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Tytuł</w:t>
      </w:r>
      <w:r w:rsidR="00E007DA">
        <w:t xml:space="preserve"> projektu</w:t>
      </w:r>
    </w:p>
    <w:p w:rsidR="00E007DA" w:rsidRDefault="000B2994" w:rsidP="00D76F7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Uzasadnienie podj</w:t>
      </w:r>
      <w:r w:rsidR="00E007DA">
        <w:t>ę</w:t>
      </w:r>
      <w:r>
        <w:t xml:space="preserve">cia tematu, cele projektu - do 1800 </w:t>
      </w:r>
      <w:r w:rsidR="00E007DA">
        <w:t>znaków</w:t>
      </w:r>
      <w:r>
        <w:t xml:space="preserve"> (do 1 strony)</w:t>
      </w:r>
    </w:p>
    <w:p w:rsidR="00E007DA" w:rsidRDefault="000B2994" w:rsidP="00D76F7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Opis merytoryczny - do 3600 </w:t>
      </w:r>
      <w:r w:rsidR="00D76F7D">
        <w:t>znaków</w:t>
      </w:r>
      <w:r>
        <w:t xml:space="preserve"> (do 2 stron)</w:t>
      </w:r>
    </w:p>
    <w:p w:rsidR="00E007DA" w:rsidRDefault="000B2994" w:rsidP="00D76F7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Przewidywane rezultaty, w tym publikacje, monografie i inne formy dorobku </w:t>
      </w:r>
      <w:r w:rsidR="00EE6265">
        <w:t>–</w:t>
      </w:r>
      <w:r>
        <w:t xml:space="preserve"> do</w:t>
      </w:r>
      <w:r w:rsidR="00EE6265">
        <w:t> </w:t>
      </w:r>
      <w:r>
        <w:t xml:space="preserve">1800 </w:t>
      </w:r>
      <w:r w:rsidR="00D76F7D">
        <w:t>znaków</w:t>
      </w:r>
      <w:r>
        <w:t xml:space="preserve"> (do 1 strony)</w:t>
      </w:r>
    </w:p>
    <w:p w:rsidR="00D76F7D" w:rsidRDefault="000B2994" w:rsidP="00D76F7D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>Bud</w:t>
      </w:r>
      <w:r w:rsidR="00E007DA">
        <w:t>ż</w:t>
      </w:r>
      <w:r>
        <w:t>et</w:t>
      </w:r>
      <w:r w:rsidR="00D76F7D">
        <w:t xml:space="preserve"> projektu wewnętrznego</w:t>
      </w:r>
      <w:r w:rsidR="009E1B1C">
        <w:t>, harmonogram,</w:t>
      </w:r>
      <w:r w:rsidR="00222F66">
        <w:t xml:space="preserve"> </w:t>
      </w:r>
      <w:r>
        <w:t>wykres Gantta</w:t>
      </w:r>
    </w:p>
    <w:p w:rsidR="000B2994" w:rsidRDefault="000B2994" w:rsidP="00EE6265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Uzasadnienie przygotowania wnioskodawcy - dotychczasowy dorobek,  powiązania </w:t>
      </w:r>
      <w:r w:rsidR="00D76F7D">
        <w:t>zewnętrzne</w:t>
      </w:r>
      <w:r>
        <w:t xml:space="preserve">, koncepcja wykorzystania </w:t>
      </w:r>
      <w:r w:rsidR="00D76F7D">
        <w:t>rezultatów</w:t>
      </w:r>
      <w:r>
        <w:t xml:space="preserve"> projektu, znaczenie projektu dla Katedry, powiązanie projektu z pracami oraz zasobami badawczymi i dydaktycznymi Katedry, inne</w:t>
      </w:r>
    </w:p>
    <w:p w:rsidR="00FD0438" w:rsidRDefault="00FD0438" w:rsidP="00FD0438">
      <w:pPr>
        <w:pStyle w:val="Akapitzlist"/>
        <w:spacing w:before="100" w:beforeAutospacing="1" w:after="100" w:afterAutospacing="1"/>
        <w:jc w:val="both"/>
      </w:pPr>
    </w:p>
    <w:p w:rsidR="000B2994" w:rsidRPr="00EE6265" w:rsidRDefault="000B2994" w:rsidP="00D76F7D">
      <w:pPr>
        <w:spacing w:before="100" w:beforeAutospacing="1" w:after="100" w:afterAutospacing="1"/>
        <w:jc w:val="both"/>
        <w:rPr>
          <w:u w:val="single"/>
        </w:rPr>
      </w:pPr>
      <w:r w:rsidRPr="00EE6265">
        <w:rPr>
          <w:u w:val="single"/>
        </w:rPr>
        <w:t xml:space="preserve">Uwaga: projekty nie </w:t>
      </w:r>
      <w:r w:rsidR="00D76F7D" w:rsidRPr="00EE6265">
        <w:rPr>
          <w:u w:val="single"/>
        </w:rPr>
        <w:t>przewidują</w:t>
      </w:r>
      <w:r w:rsidRPr="00EE6265">
        <w:rPr>
          <w:u w:val="single"/>
        </w:rPr>
        <w:t xml:space="preserve"> </w:t>
      </w:r>
      <w:r w:rsidR="00D76F7D" w:rsidRPr="00EE6265">
        <w:rPr>
          <w:u w:val="single"/>
        </w:rPr>
        <w:t>wynagrodzeń</w:t>
      </w:r>
      <w:r w:rsidRPr="00EE6265">
        <w:rPr>
          <w:u w:val="single"/>
        </w:rPr>
        <w:t xml:space="preserve"> </w:t>
      </w:r>
      <w:r w:rsidR="00D76F7D" w:rsidRPr="00EE6265">
        <w:rPr>
          <w:u w:val="single"/>
        </w:rPr>
        <w:t>Wykonawców</w:t>
      </w:r>
    </w:p>
    <w:p w:rsidR="009C2162" w:rsidRDefault="009C2162" w:rsidP="00D76F7D">
      <w:pPr>
        <w:spacing w:before="100" w:beforeAutospacing="1" w:after="100" w:afterAutospacing="1"/>
        <w:jc w:val="both"/>
      </w:pPr>
      <w:r>
        <w:t>Wnioski należy składać elektronicznie</w:t>
      </w:r>
      <w:r w:rsidR="00385FC8">
        <w:t xml:space="preserve"> na adres: </w:t>
      </w:r>
      <w:hyperlink r:id="rId6" w:history="1">
        <w:r w:rsidR="00EE6265" w:rsidRPr="00EA62C7">
          <w:rPr>
            <w:rStyle w:val="Hipercze"/>
          </w:rPr>
          <w:t>maciej.chorowski@pwr.edu.pl</w:t>
        </w:r>
      </w:hyperlink>
      <w:r w:rsidR="00EE6265">
        <w:t xml:space="preserve">; </w:t>
      </w:r>
      <w:r w:rsidR="00EE6265" w:rsidRPr="00EE6265">
        <w:rPr>
          <w:rStyle w:val="Hipercze"/>
        </w:rPr>
        <w:t>ziemowit.malecha@pwr.edu.pl</w:t>
      </w:r>
      <w:r w:rsidR="00EE6265">
        <w:t xml:space="preserve">; </w:t>
      </w:r>
      <w:r w:rsidR="00EE6265" w:rsidRPr="00EE6265">
        <w:rPr>
          <w:rStyle w:val="Hipercze"/>
        </w:rPr>
        <w:t>katarzyna.oleszczuk@pwr.edu.pl</w:t>
      </w:r>
      <w:r>
        <w:t xml:space="preserve"> w terminie do </w:t>
      </w:r>
      <w:bookmarkStart w:id="0" w:name="_GoBack"/>
      <w:bookmarkEnd w:id="0"/>
      <w:r w:rsidR="00B62CCE">
        <w:t>6</w:t>
      </w:r>
      <w:r w:rsidR="004F62B1">
        <w:t xml:space="preserve"> </w:t>
      </w:r>
      <w:r w:rsidR="00B62CCE">
        <w:t>września</w:t>
      </w:r>
      <w:r>
        <w:t xml:space="preserve"> 2020 roku. </w:t>
      </w:r>
    </w:p>
    <w:p w:rsidR="007F4D2B" w:rsidRDefault="007F4D2B" w:rsidP="007F4D2B">
      <w:pPr>
        <w:jc w:val="both"/>
      </w:pPr>
      <w:r>
        <w:t xml:space="preserve">Wyniki konkursu na projekty wewnętrzne zostaną ogłoszone </w:t>
      </w:r>
      <w:r w:rsidR="00A34107">
        <w:t xml:space="preserve">najpóźniej </w:t>
      </w:r>
      <w:r>
        <w:t>do 30.09.2020 na stronie internetowej Katedry.</w:t>
      </w:r>
    </w:p>
    <w:p w:rsidR="00222F66" w:rsidRDefault="00222F66"/>
    <w:p w:rsidR="00FD0438" w:rsidRDefault="00FD0438">
      <w:r>
        <w:t xml:space="preserve">Termin rozpoczęcia projektów wewnętrznych: </w:t>
      </w:r>
      <w:r w:rsidRPr="00A34107">
        <w:t>01.</w:t>
      </w:r>
      <w:r w:rsidR="00EE6265" w:rsidRPr="00A34107">
        <w:t>10</w:t>
      </w:r>
      <w:r w:rsidRPr="00A34107">
        <w:t>.2020 r.</w:t>
      </w:r>
    </w:p>
    <w:p w:rsidR="00267FB1" w:rsidRDefault="00FD0438" w:rsidP="00667B67">
      <w:pPr>
        <w:jc w:val="both"/>
      </w:pPr>
      <w:r>
        <w:t>Termin zakończenia projektów wewnętrznych: 31.12.2020 r.</w:t>
      </w:r>
      <w:r w:rsidR="00667B67">
        <w:t xml:space="preserve"> </w:t>
      </w:r>
      <w:r w:rsidR="00667B67" w:rsidRPr="00667B67">
        <w:t xml:space="preserve">z możliwością przedłużenia </w:t>
      </w:r>
      <w:r w:rsidR="006A7A95">
        <w:t xml:space="preserve">na 2021 r. </w:t>
      </w:r>
      <w:r w:rsidR="00667B67" w:rsidRPr="00667B67">
        <w:t>(data 31.12.2020 dotyczy głównych zakupów, natomiast badania i  publikacje z</w:t>
      </w:r>
      <w:r w:rsidR="006A7A95">
        <w:t> </w:t>
      </w:r>
      <w:r w:rsidR="00667B67" w:rsidRPr="00667B67">
        <w:t>możliwością przedłużenia na 2021r</w:t>
      </w:r>
      <w:r w:rsidR="00B7035E">
        <w:t>.</w:t>
      </w:r>
      <w:r w:rsidR="00667B67" w:rsidRPr="00667B67">
        <w:t>)</w:t>
      </w:r>
    </w:p>
    <w:p w:rsidR="00222F66" w:rsidRDefault="00222F66"/>
    <w:p w:rsidR="00EE6265" w:rsidRDefault="00EE6265" w:rsidP="00EE6265">
      <w:pPr>
        <w:jc w:val="both"/>
      </w:pPr>
    </w:p>
    <w:sectPr w:rsidR="00EE6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2499"/>
    <w:multiLevelType w:val="hybridMultilevel"/>
    <w:tmpl w:val="73063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B1509"/>
    <w:multiLevelType w:val="hybridMultilevel"/>
    <w:tmpl w:val="BC627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94"/>
    <w:rsid w:val="000B2994"/>
    <w:rsid w:val="00222F66"/>
    <w:rsid w:val="00267FB1"/>
    <w:rsid w:val="00385FC8"/>
    <w:rsid w:val="00496F2B"/>
    <w:rsid w:val="004F62B1"/>
    <w:rsid w:val="00667B67"/>
    <w:rsid w:val="006A7A95"/>
    <w:rsid w:val="007F4D2B"/>
    <w:rsid w:val="007F4ED3"/>
    <w:rsid w:val="008224CE"/>
    <w:rsid w:val="009C2162"/>
    <w:rsid w:val="009E1B1C"/>
    <w:rsid w:val="00A34107"/>
    <w:rsid w:val="00B62CCE"/>
    <w:rsid w:val="00B7035E"/>
    <w:rsid w:val="00BB7EAE"/>
    <w:rsid w:val="00C86E97"/>
    <w:rsid w:val="00D76F7D"/>
    <w:rsid w:val="00DD1E52"/>
    <w:rsid w:val="00E007DA"/>
    <w:rsid w:val="00E65CF7"/>
    <w:rsid w:val="00EB73E0"/>
    <w:rsid w:val="00EE6265"/>
    <w:rsid w:val="00FD0438"/>
    <w:rsid w:val="00FE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7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7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iej.chorowski@pwr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16</cp:revision>
  <dcterms:created xsi:type="dcterms:W3CDTF">2020-07-30T08:02:00Z</dcterms:created>
  <dcterms:modified xsi:type="dcterms:W3CDTF">2020-08-06T07:27:00Z</dcterms:modified>
</cp:coreProperties>
</file>