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DD285" w14:textId="7251E6F5" w:rsidR="00454243" w:rsidRPr="00C547E5" w:rsidRDefault="002F5E87" w:rsidP="00454243">
      <w:pPr>
        <w:jc w:val="right"/>
        <w:rPr>
          <w:rFonts w:ascii="Times New Roman" w:hAnsi="Times New Roman" w:cs="Times New Roman"/>
          <w:sz w:val="24"/>
          <w:szCs w:val="24"/>
          <w:lang w:val="pl-PL"/>
        </w:rPr>
      </w:pPr>
      <w:r>
        <w:rPr>
          <w:rFonts w:ascii="Times New Roman" w:hAnsi="Times New Roman" w:cs="Times New Roman"/>
          <w:sz w:val="24"/>
          <w:szCs w:val="24"/>
          <w:lang w:val="pl-PL"/>
        </w:rPr>
        <w:t>Wrocław 26</w:t>
      </w:r>
      <w:r w:rsidR="00454243" w:rsidRPr="00C547E5">
        <w:rPr>
          <w:rFonts w:ascii="Times New Roman" w:hAnsi="Times New Roman" w:cs="Times New Roman"/>
          <w:sz w:val="24"/>
          <w:szCs w:val="24"/>
          <w:lang w:val="pl-PL"/>
        </w:rPr>
        <w:t>.1</w:t>
      </w:r>
      <w:r w:rsidR="00454243">
        <w:rPr>
          <w:rFonts w:ascii="Times New Roman" w:hAnsi="Times New Roman" w:cs="Times New Roman"/>
          <w:sz w:val="24"/>
          <w:szCs w:val="24"/>
          <w:lang w:val="pl-PL"/>
        </w:rPr>
        <w:t>0</w:t>
      </w:r>
      <w:r w:rsidR="00454243" w:rsidRPr="00C547E5">
        <w:rPr>
          <w:rFonts w:ascii="Times New Roman" w:hAnsi="Times New Roman" w:cs="Times New Roman"/>
          <w:sz w:val="24"/>
          <w:szCs w:val="24"/>
          <w:lang w:val="pl-PL"/>
        </w:rPr>
        <w:t>.2020 r.</w:t>
      </w:r>
    </w:p>
    <w:p w14:paraId="7A384075" w14:textId="77777777" w:rsidR="00454243" w:rsidRDefault="00454243" w:rsidP="00DA0A6C">
      <w:pPr>
        <w:spacing w:after="0"/>
        <w:jc w:val="center"/>
        <w:rPr>
          <w:lang w:val="pl-PL"/>
        </w:rPr>
      </w:pPr>
    </w:p>
    <w:p w14:paraId="7E4458BE" w14:textId="1E7251B3" w:rsidR="00E3758D" w:rsidRDefault="00EA596F" w:rsidP="00DA0A6C">
      <w:pPr>
        <w:spacing w:after="0"/>
        <w:jc w:val="center"/>
        <w:rPr>
          <w:lang w:val="pl-PL"/>
        </w:rPr>
      </w:pPr>
      <w:r w:rsidRPr="00884147">
        <w:rPr>
          <w:rFonts w:ascii="Times New Roman" w:hAnsi="Times New Roman" w:cs="Times New Roman"/>
          <w:b/>
          <w:sz w:val="24"/>
          <w:szCs w:val="24"/>
          <w:lang w:val="pl-PL"/>
        </w:rPr>
        <w:t>Zapytanie ofertowe:</w:t>
      </w:r>
      <w:r w:rsidRPr="00884147">
        <w:rPr>
          <w:rFonts w:ascii="Times New Roman" w:hAnsi="Times New Roman" w:cs="Times New Roman"/>
          <w:sz w:val="24"/>
          <w:szCs w:val="24"/>
          <w:lang w:val="pl-PL"/>
        </w:rPr>
        <w:t xml:space="preserve"> </w:t>
      </w:r>
      <w:r w:rsidR="00DA0A6C" w:rsidRPr="00884147">
        <w:rPr>
          <w:rFonts w:ascii="Times New Roman" w:hAnsi="Times New Roman" w:cs="Times New Roman"/>
          <w:sz w:val="24"/>
          <w:szCs w:val="24"/>
          <w:lang w:val="pl-PL"/>
        </w:rPr>
        <w:t>E</w:t>
      </w:r>
      <w:r w:rsidRPr="00884147">
        <w:rPr>
          <w:rFonts w:ascii="Times New Roman" w:hAnsi="Times New Roman" w:cs="Times New Roman"/>
          <w:sz w:val="24"/>
          <w:szCs w:val="24"/>
          <w:lang w:val="pl-PL"/>
        </w:rPr>
        <w:t xml:space="preserve">kspertyza w sprawie uproszczonego stanowiska pomiarowego do </w:t>
      </w:r>
      <w:r w:rsidR="00DA0A6C" w:rsidRPr="00884147">
        <w:rPr>
          <w:rFonts w:ascii="Times New Roman" w:hAnsi="Times New Roman" w:cs="Times New Roman"/>
          <w:sz w:val="24"/>
          <w:szCs w:val="24"/>
          <w:lang w:val="pl-PL"/>
        </w:rPr>
        <w:t>badań rekuperatorów wraz z jego wykonaniem.</w:t>
      </w:r>
      <w:r>
        <w:rPr>
          <w:lang w:val="pl-PL"/>
        </w:rPr>
        <w:t xml:space="preserve"> </w:t>
      </w:r>
    </w:p>
    <w:p w14:paraId="40798627" w14:textId="22B4FA8C" w:rsidR="00DA0A6C" w:rsidRDefault="00DA0A6C" w:rsidP="00DA0A6C">
      <w:pPr>
        <w:spacing w:after="0"/>
        <w:rPr>
          <w:lang w:val="pl-PL"/>
        </w:rPr>
      </w:pPr>
    </w:p>
    <w:p w14:paraId="2533C6DA" w14:textId="77777777" w:rsidR="00D823D5" w:rsidRPr="00C547E5" w:rsidRDefault="00D823D5" w:rsidP="00D823D5">
      <w:pPr>
        <w:pStyle w:val="Akapitzlist"/>
        <w:numPr>
          <w:ilvl w:val="0"/>
          <w:numId w:val="1"/>
        </w:numPr>
        <w:tabs>
          <w:tab w:val="left" w:pos="284"/>
        </w:tabs>
        <w:spacing w:after="0"/>
        <w:ind w:left="0" w:firstLine="0"/>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Zamawiający:</w:t>
      </w:r>
    </w:p>
    <w:p w14:paraId="4E606EB0" w14:textId="77777777" w:rsidR="00D823D5" w:rsidRPr="00C547E5" w:rsidRDefault="00D823D5" w:rsidP="00D823D5">
      <w:p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Politechnika Wrocławska</w:t>
      </w:r>
    </w:p>
    <w:p w14:paraId="64833971" w14:textId="77777777" w:rsidR="00D823D5" w:rsidRPr="00C547E5" w:rsidRDefault="00D823D5" w:rsidP="00D823D5">
      <w:p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Katedra Kriogeniki i Inżynierii Lotniczej</w:t>
      </w:r>
    </w:p>
    <w:p w14:paraId="193F8649" w14:textId="77777777" w:rsidR="00D823D5" w:rsidRPr="00C547E5" w:rsidRDefault="00D823D5" w:rsidP="00D823D5">
      <w:p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Wybrzeże Wyspiańskiego 27</w:t>
      </w:r>
    </w:p>
    <w:p w14:paraId="350F5704" w14:textId="77777777" w:rsidR="00D823D5" w:rsidRPr="00C547E5" w:rsidRDefault="00D823D5" w:rsidP="00D823D5">
      <w:p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50-370 Wrocław</w:t>
      </w:r>
    </w:p>
    <w:p w14:paraId="288A0CA5" w14:textId="77777777" w:rsidR="00D823D5" w:rsidRPr="00C547E5" w:rsidRDefault="00D823D5" w:rsidP="00D823D5">
      <w:p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NIP: 896-000-58-51</w:t>
      </w:r>
    </w:p>
    <w:p w14:paraId="5313E7C3" w14:textId="77777777" w:rsidR="00D823D5" w:rsidRPr="00C547E5" w:rsidRDefault="00D823D5" w:rsidP="00D823D5">
      <w:pPr>
        <w:spacing w:after="0"/>
        <w:ind w:left="284"/>
        <w:jc w:val="both"/>
        <w:rPr>
          <w:rFonts w:ascii="Times New Roman" w:hAnsi="Times New Roman" w:cs="Times New Roman"/>
          <w:sz w:val="24"/>
          <w:szCs w:val="24"/>
          <w:lang w:val="pl-PL"/>
        </w:rPr>
      </w:pPr>
    </w:p>
    <w:p w14:paraId="3DAF0B2B" w14:textId="77777777" w:rsidR="00D823D5" w:rsidRPr="00C547E5" w:rsidRDefault="00D823D5" w:rsidP="00D823D5">
      <w:pPr>
        <w:pStyle w:val="Akapitzlist"/>
        <w:numPr>
          <w:ilvl w:val="0"/>
          <w:numId w:val="1"/>
        </w:numPr>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Opis przedmiotu zamówienia:</w:t>
      </w:r>
    </w:p>
    <w:p w14:paraId="1F0D653D" w14:textId="77777777" w:rsidR="00EA596F" w:rsidRPr="00884147" w:rsidRDefault="00EA596F" w:rsidP="00884147">
      <w:pPr>
        <w:pStyle w:val="Nagwek"/>
        <w:spacing w:line="276" w:lineRule="auto"/>
        <w:jc w:val="both"/>
      </w:pPr>
      <w:r w:rsidRPr="00884147">
        <w:rPr>
          <w:rFonts w:eastAsiaTheme="minorHAnsi"/>
          <w:lang w:eastAsia="en-US"/>
        </w:rPr>
        <w:t xml:space="preserve">Generalne założenia: </w:t>
      </w:r>
    </w:p>
    <w:p w14:paraId="54BEC5D0" w14:textId="78CC3987" w:rsidR="00DA0A6C" w:rsidRPr="00884147" w:rsidRDefault="001606B2" w:rsidP="00DA0A6C">
      <w:pPr>
        <w:pStyle w:val="Nagwek"/>
        <w:spacing w:line="276" w:lineRule="auto"/>
        <w:jc w:val="both"/>
        <w:rPr>
          <w:rFonts w:eastAsiaTheme="minorHAnsi"/>
          <w:lang w:eastAsia="en-US"/>
        </w:rPr>
      </w:pPr>
      <w:r w:rsidRPr="00884147">
        <w:rPr>
          <w:rFonts w:eastAsiaTheme="minorHAnsi"/>
          <w:lang w:eastAsia="en-US"/>
        </w:rPr>
        <w:t>- Przedmiot zamówienia jest prototypowym stanowiskiem zamówionym</w:t>
      </w:r>
      <w:r w:rsidR="00DA0A6C" w:rsidRPr="00884147">
        <w:rPr>
          <w:rFonts w:eastAsiaTheme="minorHAnsi"/>
          <w:lang w:eastAsia="en-US"/>
        </w:rPr>
        <w:t xml:space="preserve"> na potrzeby realizacji projektu LIDER X, tytuł: „Wysokoefektywna jednostka </w:t>
      </w:r>
      <w:proofErr w:type="spellStart"/>
      <w:r w:rsidR="00DA0A6C" w:rsidRPr="00884147">
        <w:rPr>
          <w:rFonts w:eastAsiaTheme="minorHAnsi"/>
          <w:lang w:eastAsia="en-US"/>
        </w:rPr>
        <w:t>wentylacyjno</w:t>
      </w:r>
      <w:proofErr w:type="spellEnd"/>
      <w:r w:rsidR="00DA0A6C" w:rsidRPr="00884147">
        <w:rPr>
          <w:rFonts w:eastAsiaTheme="minorHAnsi"/>
          <w:lang w:eastAsia="en-US"/>
        </w:rPr>
        <w:t xml:space="preserve"> – klimatyzacyjna”. Projekt finansowany</w:t>
      </w:r>
      <w:r w:rsidR="00DA0A6C" w:rsidRPr="00DA0A6C">
        <w:rPr>
          <w:rFonts w:asciiTheme="minorHAnsi" w:eastAsiaTheme="minorHAnsi" w:hAnsiTheme="minorHAnsi" w:cstheme="minorBidi"/>
          <w:sz w:val="22"/>
          <w:szCs w:val="22"/>
          <w:lang w:eastAsia="en-US"/>
        </w:rPr>
        <w:t xml:space="preserve"> </w:t>
      </w:r>
      <w:r w:rsidR="00DA0A6C" w:rsidRPr="00884147">
        <w:rPr>
          <w:rFonts w:eastAsiaTheme="minorHAnsi"/>
          <w:lang w:eastAsia="en-US"/>
        </w:rPr>
        <w:t>z Narodowego Centrum Badań i Rozwoju zgodnie z decyzją nr169/L-10/2019 z dnia 23.08.2019 r.</w:t>
      </w:r>
    </w:p>
    <w:p w14:paraId="0661C05D" w14:textId="41921A4F" w:rsidR="00DA0A6C" w:rsidRPr="00884147" w:rsidRDefault="00DA0A6C" w:rsidP="00DA0A6C">
      <w:pPr>
        <w:pStyle w:val="Nagwek"/>
        <w:spacing w:line="276" w:lineRule="auto"/>
        <w:jc w:val="both"/>
        <w:rPr>
          <w:rFonts w:eastAsiaTheme="minorHAnsi"/>
          <w:lang w:eastAsia="en-US"/>
        </w:rPr>
      </w:pPr>
      <w:r w:rsidRPr="00884147">
        <w:rPr>
          <w:rFonts w:eastAsiaTheme="minorHAnsi"/>
          <w:lang w:eastAsia="en-US"/>
        </w:rPr>
        <w:t>Stanowisko posłuży do testowania dystrybucji powietrza i wody w kanałach wymienników wyparnych.</w:t>
      </w:r>
    </w:p>
    <w:p w14:paraId="76D1F61B" w14:textId="77777777" w:rsidR="00DA0A6C" w:rsidRPr="00884147" w:rsidRDefault="00DA0A6C" w:rsidP="00DA0A6C">
      <w:pPr>
        <w:pStyle w:val="Nagwek"/>
        <w:spacing w:line="276" w:lineRule="auto"/>
        <w:jc w:val="both"/>
        <w:rPr>
          <w:rFonts w:eastAsiaTheme="minorHAnsi"/>
          <w:lang w:eastAsia="en-US"/>
        </w:rPr>
      </w:pPr>
    </w:p>
    <w:p w14:paraId="5FF1A482" w14:textId="391F09C4" w:rsidR="00EA596F" w:rsidRPr="00884147" w:rsidRDefault="00EA596F" w:rsidP="00DA0A6C">
      <w:pPr>
        <w:spacing w:after="0"/>
        <w:jc w:val="both"/>
        <w:rPr>
          <w:rFonts w:ascii="Times New Roman" w:hAnsi="Times New Roman" w:cs="Times New Roman"/>
          <w:sz w:val="24"/>
          <w:szCs w:val="24"/>
          <w:lang w:val="pl-PL"/>
        </w:rPr>
      </w:pPr>
      <w:r w:rsidRPr="00884147">
        <w:rPr>
          <w:rFonts w:ascii="Times New Roman" w:hAnsi="Times New Roman" w:cs="Times New Roman"/>
          <w:sz w:val="24"/>
          <w:szCs w:val="24"/>
          <w:lang w:val="pl-PL"/>
        </w:rPr>
        <w:t xml:space="preserve">-Stanowisko powinno być wykonane w formie stołu roboczego ze stali nierdzewnej. </w:t>
      </w:r>
    </w:p>
    <w:p w14:paraId="2EE8EED4" w14:textId="77777777" w:rsidR="00DA0A6C" w:rsidRPr="00884147" w:rsidRDefault="00DA0A6C" w:rsidP="00DA0A6C">
      <w:pPr>
        <w:spacing w:after="0"/>
        <w:jc w:val="both"/>
        <w:rPr>
          <w:rFonts w:ascii="Times New Roman" w:hAnsi="Times New Roman" w:cs="Times New Roman"/>
          <w:sz w:val="24"/>
          <w:szCs w:val="24"/>
          <w:lang w:val="pl-PL"/>
        </w:rPr>
      </w:pPr>
    </w:p>
    <w:p w14:paraId="5440F6C7" w14:textId="77777777" w:rsidR="00EA596F" w:rsidRPr="00884147" w:rsidRDefault="00EA596F" w:rsidP="00DA0A6C">
      <w:pPr>
        <w:spacing w:after="0"/>
        <w:jc w:val="both"/>
        <w:rPr>
          <w:rFonts w:ascii="Times New Roman" w:hAnsi="Times New Roman" w:cs="Times New Roman"/>
          <w:sz w:val="24"/>
          <w:szCs w:val="24"/>
          <w:lang w:val="pl-PL"/>
        </w:rPr>
      </w:pPr>
      <w:r w:rsidRPr="00884147">
        <w:rPr>
          <w:rFonts w:ascii="Times New Roman" w:hAnsi="Times New Roman" w:cs="Times New Roman"/>
          <w:sz w:val="24"/>
          <w:szCs w:val="24"/>
          <w:lang w:val="pl-PL"/>
        </w:rPr>
        <w:t xml:space="preserve">-Stanowisko powinno być wyposażone w komorę pomiarową w formie prostopadłościennej, przezroczystej, zdejmowanej obudowy oraz blatu roboczego, na którym zlokalizowane będą płyty wymiennika. Przez płyty ma przepływać zadymione powietrze (przy użyciu wytwornicy dymu), dlatego obudowa musi być szczelnie dociśnięta do płyty i blatu roboczego. Przepływ dymu przez płytę wymiennika musi być widoczny poprzez obudowę, w celu określenia efektywności dystrybucji powietrza w poszczególnych kanałach. </w:t>
      </w:r>
    </w:p>
    <w:p w14:paraId="5B480B2E" w14:textId="77777777" w:rsidR="00EA596F" w:rsidRDefault="00EA596F" w:rsidP="00EA596F">
      <w:pPr>
        <w:jc w:val="center"/>
        <w:rPr>
          <w:lang w:val="pl-PL"/>
        </w:rPr>
      </w:pPr>
      <w:r>
        <w:rPr>
          <w:noProof/>
          <w:lang w:val="pl-PL" w:eastAsia="pl-PL"/>
        </w:rPr>
        <w:lastRenderedPageBreak/>
        <w:drawing>
          <wp:inline distT="0" distB="0" distL="0" distR="0" wp14:anchorId="0AA8597A" wp14:editId="5DFCABC4">
            <wp:extent cx="2844800" cy="2711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583" t="8841" r="27741" b="7269"/>
                    <a:stretch/>
                  </pic:blipFill>
                  <pic:spPr bwMode="auto">
                    <a:xfrm>
                      <a:off x="0" y="0"/>
                      <a:ext cx="2847594" cy="2714113"/>
                    </a:xfrm>
                    <a:prstGeom prst="rect">
                      <a:avLst/>
                    </a:prstGeom>
                    <a:ln>
                      <a:noFill/>
                    </a:ln>
                    <a:extLst>
                      <a:ext uri="{53640926-AAD7-44D8-BBD7-CCE9431645EC}">
                        <a14:shadowObscured xmlns:a14="http://schemas.microsoft.com/office/drawing/2010/main"/>
                      </a:ext>
                    </a:extLst>
                  </pic:spPr>
                </pic:pic>
              </a:graphicData>
            </a:graphic>
          </wp:inline>
        </w:drawing>
      </w:r>
    </w:p>
    <w:p w14:paraId="75E1CA36" w14:textId="3F50B7F7" w:rsidR="00EA596F" w:rsidRDefault="00EA596F" w:rsidP="00EA596F">
      <w:pPr>
        <w:jc w:val="center"/>
        <w:rPr>
          <w:lang w:val="pl-PL"/>
        </w:rPr>
      </w:pPr>
      <w:r w:rsidRPr="00884147">
        <w:rPr>
          <w:rFonts w:ascii="Times New Roman" w:hAnsi="Times New Roman" w:cs="Times New Roman"/>
          <w:sz w:val="24"/>
          <w:szCs w:val="24"/>
          <w:lang w:val="pl-PL"/>
        </w:rPr>
        <w:t xml:space="preserve">Proszę o wycenę ekspertyzy na najbardziej skuteczne rozwiązanie wyżej opisanego stanowiska wraz </w:t>
      </w:r>
      <w:r w:rsidR="001606B2" w:rsidRPr="00884147">
        <w:rPr>
          <w:rFonts w:ascii="Times New Roman" w:hAnsi="Times New Roman" w:cs="Times New Roman"/>
          <w:sz w:val="24"/>
          <w:szCs w:val="24"/>
          <w:lang w:val="pl-PL"/>
        </w:rPr>
        <w:t>z </w:t>
      </w:r>
      <w:r w:rsidRPr="00884147">
        <w:rPr>
          <w:rFonts w:ascii="Times New Roman" w:hAnsi="Times New Roman" w:cs="Times New Roman"/>
          <w:sz w:val="24"/>
          <w:szCs w:val="24"/>
          <w:lang w:val="pl-PL"/>
        </w:rPr>
        <w:t>jego wykonaniem.</w:t>
      </w:r>
      <w:r>
        <w:rPr>
          <w:lang w:val="pl-PL"/>
        </w:rPr>
        <w:t xml:space="preserve"> </w:t>
      </w:r>
    </w:p>
    <w:p w14:paraId="39C22820" w14:textId="77777777" w:rsidR="00D823D5" w:rsidRPr="00C547E5" w:rsidRDefault="00D823D5" w:rsidP="00D823D5">
      <w:pPr>
        <w:pStyle w:val="Akapitzlist"/>
        <w:numPr>
          <w:ilvl w:val="0"/>
          <w:numId w:val="1"/>
        </w:num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Zamawiający dokona oceny ważnych ofert na podstawie następujących kryteriów:</w:t>
      </w:r>
    </w:p>
    <w:p w14:paraId="688A2751" w14:textId="77777777" w:rsidR="00D823D5" w:rsidRPr="00C547E5" w:rsidRDefault="00D823D5" w:rsidP="00D823D5">
      <w:pPr>
        <w:spacing w:after="0"/>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ab/>
        <w:t>1 - Cena 100%</w:t>
      </w:r>
    </w:p>
    <w:p w14:paraId="17134A83" w14:textId="77777777" w:rsidR="00D823D5" w:rsidRPr="00C547E5" w:rsidRDefault="00D823D5" w:rsidP="00D823D5">
      <w:pPr>
        <w:spacing w:after="0"/>
        <w:rPr>
          <w:rFonts w:ascii="Times New Roman" w:hAnsi="Times New Roman" w:cs="Times New Roman"/>
          <w:sz w:val="24"/>
          <w:szCs w:val="24"/>
          <w:lang w:val="pl-PL"/>
        </w:rPr>
      </w:pPr>
      <w:r w:rsidRPr="00C547E5">
        <w:rPr>
          <w:rFonts w:ascii="Times New Roman" w:hAnsi="Times New Roman" w:cs="Times New Roman"/>
          <w:sz w:val="24"/>
          <w:szCs w:val="24"/>
          <w:lang w:val="pl-PL"/>
        </w:rPr>
        <w:t>W cenę należy wliczyć koszt dostawy</w:t>
      </w:r>
    </w:p>
    <w:p w14:paraId="5A1E2F46" w14:textId="77777777" w:rsidR="00D823D5" w:rsidRPr="00C547E5" w:rsidRDefault="00D823D5" w:rsidP="00D823D5">
      <w:pPr>
        <w:spacing w:after="0"/>
        <w:rPr>
          <w:rFonts w:ascii="Times New Roman" w:hAnsi="Times New Roman" w:cs="Times New Roman"/>
          <w:sz w:val="24"/>
          <w:szCs w:val="24"/>
          <w:lang w:val="pl-PL"/>
        </w:rPr>
      </w:pPr>
    </w:p>
    <w:p w14:paraId="5308664C" w14:textId="77777777" w:rsidR="00D823D5" w:rsidRPr="00C547E5" w:rsidRDefault="00D823D5" w:rsidP="00D823D5">
      <w:pPr>
        <w:pStyle w:val="Akapitzlist"/>
        <w:numPr>
          <w:ilvl w:val="0"/>
          <w:numId w:val="1"/>
        </w:num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 xml:space="preserve">Miejsce i termin składania ofert: </w:t>
      </w:r>
    </w:p>
    <w:p w14:paraId="04495199" w14:textId="72A2FB18" w:rsidR="00D823D5" w:rsidRPr="00C547E5" w:rsidRDefault="00D823D5" w:rsidP="00D823D5">
      <w:pPr>
        <w:pStyle w:val="Akapitzlist"/>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 xml:space="preserve">Ofertę należy przesłać do dnia </w:t>
      </w:r>
      <w:r w:rsidR="00D0303E">
        <w:rPr>
          <w:rFonts w:ascii="Times New Roman" w:hAnsi="Times New Roman" w:cs="Times New Roman"/>
          <w:sz w:val="24"/>
          <w:szCs w:val="24"/>
          <w:lang w:val="pl-PL"/>
        </w:rPr>
        <w:t>09</w:t>
      </w:r>
      <w:r>
        <w:rPr>
          <w:rFonts w:ascii="Times New Roman" w:hAnsi="Times New Roman" w:cs="Times New Roman"/>
          <w:sz w:val="24"/>
          <w:szCs w:val="24"/>
          <w:lang w:val="pl-PL"/>
        </w:rPr>
        <w:t>.</w:t>
      </w:r>
      <w:r w:rsidR="00D0303E">
        <w:rPr>
          <w:rFonts w:ascii="Times New Roman" w:hAnsi="Times New Roman" w:cs="Times New Roman"/>
          <w:sz w:val="24"/>
          <w:szCs w:val="24"/>
          <w:lang w:val="pl-PL"/>
        </w:rPr>
        <w:t>11</w:t>
      </w:r>
      <w:r>
        <w:rPr>
          <w:rFonts w:ascii="Times New Roman" w:hAnsi="Times New Roman" w:cs="Times New Roman"/>
          <w:sz w:val="24"/>
          <w:szCs w:val="24"/>
          <w:lang w:val="pl-PL"/>
        </w:rPr>
        <w:t>.2020 r. do godz. 24</w:t>
      </w:r>
      <w:r w:rsidRPr="00C547E5">
        <w:rPr>
          <w:rFonts w:ascii="Times New Roman" w:hAnsi="Times New Roman" w:cs="Times New Roman"/>
          <w:sz w:val="24"/>
          <w:szCs w:val="24"/>
          <w:lang w:val="pl-PL"/>
        </w:rPr>
        <w:t xml:space="preserve">:00 w formie elektronicznej na adres e-mail: </w:t>
      </w:r>
      <w:hyperlink r:id="rId11" w:history="1">
        <w:r w:rsidRPr="00C547E5">
          <w:rPr>
            <w:rStyle w:val="Hipercze"/>
            <w:rFonts w:ascii="Times New Roman" w:hAnsi="Times New Roman" w:cs="Times New Roman"/>
            <w:color w:val="auto"/>
            <w:sz w:val="24"/>
            <w:szCs w:val="24"/>
            <w:lang w:val="pl-PL"/>
          </w:rPr>
          <w:t>demis.pandelidis@pwr.edu.pl</w:t>
        </w:r>
      </w:hyperlink>
      <w:r w:rsidRPr="00C547E5">
        <w:rPr>
          <w:rFonts w:ascii="Times New Roman" w:hAnsi="Times New Roman" w:cs="Times New Roman"/>
          <w:sz w:val="24"/>
          <w:szCs w:val="24"/>
          <w:lang w:val="pl-PL"/>
        </w:rPr>
        <w:t xml:space="preserve"> </w:t>
      </w:r>
    </w:p>
    <w:p w14:paraId="0BCC01D9" w14:textId="77777777" w:rsidR="00D823D5" w:rsidRPr="00C547E5" w:rsidRDefault="00D823D5" w:rsidP="00D823D5">
      <w:pPr>
        <w:pStyle w:val="Akapitzlist"/>
        <w:spacing w:after="0"/>
        <w:ind w:left="284"/>
        <w:jc w:val="both"/>
        <w:rPr>
          <w:rFonts w:ascii="Times New Roman" w:hAnsi="Times New Roman" w:cs="Times New Roman"/>
          <w:sz w:val="24"/>
          <w:szCs w:val="24"/>
          <w:lang w:val="pl-PL"/>
        </w:rPr>
      </w:pPr>
    </w:p>
    <w:p w14:paraId="2C6F9C34" w14:textId="758D924E" w:rsidR="00D823D5" w:rsidRPr="00C547E5" w:rsidRDefault="00D823D5" w:rsidP="00D823D5">
      <w:pPr>
        <w:pStyle w:val="Akapitzlist"/>
        <w:numPr>
          <w:ilvl w:val="0"/>
          <w:numId w:val="1"/>
        </w:numPr>
        <w:spacing w:after="0"/>
        <w:ind w:left="284"/>
        <w:jc w:val="both"/>
        <w:rPr>
          <w:rFonts w:ascii="Times New Roman" w:hAnsi="Times New Roman" w:cs="Times New Roman"/>
          <w:sz w:val="24"/>
          <w:szCs w:val="24"/>
          <w:lang w:val="pl-PL"/>
        </w:rPr>
      </w:pPr>
      <w:r w:rsidRPr="00C547E5">
        <w:rPr>
          <w:rFonts w:ascii="Times New Roman" w:hAnsi="Times New Roman" w:cs="Times New Roman"/>
          <w:sz w:val="24"/>
          <w:szCs w:val="24"/>
          <w:lang w:val="pl-PL"/>
        </w:rPr>
        <w:t>Termin wykonania zamówienia do dnia</w:t>
      </w:r>
      <w:r w:rsidR="00CE72C3">
        <w:rPr>
          <w:rFonts w:ascii="Times New Roman" w:hAnsi="Times New Roman" w:cs="Times New Roman"/>
          <w:sz w:val="24"/>
          <w:szCs w:val="24"/>
          <w:lang w:val="pl-PL"/>
        </w:rPr>
        <w:t xml:space="preserve"> 04.12</w:t>
      </w:r>
      <w:r w:rsidRPr="00C547E5">
        <w:rPr>
          <w:rFonts w:ascii="Times New Roman" w:hAnsi="Times New Roman" w:cs="Times New Roman"/>
          <w:sz w:val="24"/>
          <w:szCs w:val="24"/>
          <w:lang w:val="pl-PL"/>
        </w:rPr>
        <w:t>.2020 r.</w:t>
      </w:r>
    </w:p>
    <w:p w14:paraId="16AE5A12" w14:textId="77777777" w:rsidR="00D823D5" w:rsidRPr="00EA596F" w:rsidRDefault="00D823D5" w:rsidP="00884147">
      <w:pPr>
        <w:jc w:val="both"/>
        <w:rPr>
          <w:lang w:val="pl-PL"/>
        </w:rPr>
      </w:pPr>
      <w:bookmarkStart w:id="0" w:name="_GoBack"/>
      <w:bookmarkEnd w:id="0"/>
    </w:p>
    <w:sectPr w:rsidR="00D823D5" w:rsidRPr="00EA596F">
      <w:head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FB0A" w14:textId="77777777" w:rsidR="00D26979" w:rsidRDefault="00D26979" w:rsidP="00D823D5">
      <w:pPr>
        <w:spacing w:after="0" w:line="240" w:lineRule="auto"/>
      </w:pPr>
      <w:r>
        <w:separator/>
      </w:r>
    </w:p>
  </w:endnote>
  <w:endnote w:type="continuationSeparator" w:id="0">
    <w:p w14:paraId="14190DEC" w14:textId="77777777" w:rsidR="00D26979" w:rsidRDefault="00D26979" w:rsidP="00D8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E64D" w14:textId="77777777" w:rsidR="00D26979" w:rsidRDefault="00D26979" w:rsidP="00D823D5">
      <w:pPr>
        <w:spacing w:after="0" w:line="240" w:lineRule="auto"/>
      </w:pPr>
      <w:r>
        <w:separator/>
      </w:r>
    </w:p>
  </w:footnote>
  <w:footnote w:type="continuationSeparator" w:id="0">
    <w:p w14:paraId="524B0365" w14:textId="77777777" w:rsidR="00D26979" w:rsidRDefault="00D26979" w:rsidP="00D8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FDE6" w14:textId="70B99CEB" w:rsidR="00D823D5" w:rsidRPr="00775FA4" w:rsidRDefault="00D823D5" w:rsidP="00D823D5">
    <w:pPr>
      <w:pStyle w:val="Nagwek"/>
      <w:jc w:val="center"/>
      <w:rPr>
        <w:sz w:val="18"/>
        <w:lang w:val="de-DE"/>
      </w:rPr>
    </w:pPr>
    <w:r w:rsidRPr="00775FA4">
      <w:rPr>
        <w:sz w:val="18"/>
        <w:lang w:val="de-DE"/>
      </w:rPr>
      <w:t>PROJEKT LIDER X (</w:t>
    </w:r>
    <w:proofErr w:type="spellStart"/>
    <w:r w:rsidRPr="00775FA4">
      <w:rPr>
        <w:sz w:val="18"/>
        <w:lang w:val="de-DE"/>
      </w:rPr>
      <w:t>nr</w:t>
    </w:r>
    <w:proofErr w:type="spellEnd"/>
    <w:r w:rsidR="00884147">
      <w:rPr>
        <w:sz w:val="18"/>
        <w:lang w:val="de-DE"/>
      </w:rPr>
      <w:t xml:space="preserve"> </w:t>
    </w:r>
    <w:r w:rsidRPr="00775FA4">
      <w:rPr>
        <w:sz w:val="18"/>
        <w:lang w:val="de-DE"/>
      </w:rPr>
      <w:t>013L/0002/20)</w:t>
    </w:r>
  </w:p>
  <w:p w14:paraId="16EC305B" w14:textId="77777777" w:rsidR="00D823D5" w:rsidRPr="00775FA4" w:rsidRDefault="00D823D5" w:rsidP="00D823D5">
    <w:pPr>
      <w:pStyle w:val="Nagwek"/>
      <w:jc w:val="center"/>
      <w:rPr>
        <w:sz w:val="18"/>
      </w:rPr>
    </w:pPr>
    <w:r w:rsidRPr="00775FA4">
      <w:rPr>
        <w:sz w:val="18"/>
      </w:rPr>
      <w:t xml:space="preserve">Tytuł: Wysokoefektywna jednostka </w:t>
    </w:r>
    <w:proofErr w:type="spellStart"/>
    <w:r w:rsidRPr="00775FA4">
      <w:rPr>
        <w:sz w:val="18"/>
      </w:rPr>
      <w:t>wentylacyjno</w:t>
    </w:r>
    <w:proofErr w:type="spellEnd"/>
    <w:r w:rsidRPr="00775FA4">
      <w:rPr>
        <w:sz w:val="18"/>
      </w:rPr>
      <w:t xml:space="preserve"> - klimatyzacyjna</w:t>
    </w:r>
  </w:p>
  <w:p w14:paraId="7E07D7B0" w14:textId="77777777" w:rsidR="00D823D5" w:rsidRPr="00775FA4" w:rsidRDefault="00D823D5" w:rsidP="00D823D5">
    <w:pPr>
      <w:pStyle w:val="Nagwek"/>
      <w:jc w:val="center"/>
      <w:rPr>
        <w:sz w:val="18"/>
      </w:rPr>
    </w:pPr>
    <w:r w:rsidRPr="00775FA4">
      <w:rPr>
        <w:sz w:val="18"/>
      </w:rPr>
      <w:t xml:space="preserve">Projekt finansowany z Narodowego Centrum Badań i Rozwoju zgodnie z </w:t>
    </w:r>
    <w:r w:rsidRPr="00B81675">
      <w:rPr>
        <w:sz w:val="18"/>
      </w:rPr>
      <w:t>decyzją nr169/L-10/2019 z dnia 23.08.2019 r</w:t>
    </w:r>
    <w:r>
      <w:rPr>
        <w:sz w:val="18"/>
      </w:rPr>
      <w:t>. oraz umową</w:t>
    </w:r>
    <w:r w:rsidRPr="00775FA4">
      <w:rPr>
        <w:sz w:val="18"/>
      </w:rPr>
      <w:t xml:space="preserve"> nr</w:t>
    </w:r>
    <w:r>
      <w:rPr>
        <w:sz w:val="18"/>
      </w:rPr>
      <w:t xml:space="preserve"> LIDER/26/0137/L-10/18/NCBR/2019 z dnia 20.12.</w:t>
    </w:r>
    <w:r w:rsidRPr="00775FA4">
      <w:rPr>
        <w:sz w:val="18"/>
      </w:rPr>
      <w:t>2019</w:t>
    </w:r>
    <w:r>
      <w:rPr>
        <w:sz w:val="18"/>
      </w:rPr>
      <w:t xml:space="preserve"> r.</w:t>
    </w:r>
  </w:p>
  <w:p w14:paraId="75D7C17D" w14:textId="77777777" w:rsidR="00D823D5" w:rsidRDefault="00D823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01B96"/>
    <w:multiLevelType w:val="hybridMultilevel"/>
    <w:tmpl w:val="9B46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NDQzNzIyNjCxMDNV0lEKTi0uzszPAykwrAUA4V1h9ywAAAA="/>
  </w:docVars>
  <w:rsids>
    <w:rsidRoot w:val="00EA596F"/>
    <w:rsid w:val="001606B2"/>
    <w:rsid w:val="00172DC6"/>
    <w:rsid w:val="001B76BC"/>
    <w:rsid w:val="002F5E87"/>
    <w:rsid w:val="00443AEC"/>
    <w:rsid w:val="00454243"/>
    <w:rsid w:val="005D0B42"/>
    <w:rsid w:val="006B4CBA"/>
    <w:rsid w:val="00717D22"/>
    <w:rsid w:val="00884147"/>
    <w:rsid w:val="00892288"/>
    <w:rsid w:val="00984F11"/>
    <w:rsid w:val="009C10F0"/>
    <w:rsid w:val="00CE72C3"/>
    <w:rsid w:val="00D0303E"/>
    <w:rsid w:val="00D26979"/>
    <w:rsid w:val="00D823D5"/>
    <w:rsid w:val="00DA0A6C"/>
    <w:rsid w:val="00E3758D"/>
    <w:rsid w:val="00EA596F"/>
    <w:rsid w:val="00F8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256C"/>
  <w15:docId w15:val="{08A5272F-961B-4190-8622-B993FD21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59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96F"/>
    <w:rPr>
      <w:rFonts w:ascii="Tahoma" w:hAnsi="Tahoma" w:cs="Tahoma"/>
      <w:sz w:val="16"/>
      <w:szCs w:val="16"/>
    </w:rPr>
  </w:style>
  <w:style w:type="paragraph" w:styleId="Nagwek">
    <w:name w:val="header"/>
    <w:basedOn w:val="Normalny"/>
    <w:link w:val="NagwekZnak"/>
    <w:uiPriority w:val="99"/>
    <w:unhideWhenUsed/>
    <w:rsid w:val="00DA0A6C"/>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DA0A6C"/>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D823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3D5"/>
  </w:style>
  <w:style w:type="paragraph" w:styleId="Akapitzlist">
    <w:name w:val="List Paragraph"/>
    <w:basedOn w:val="Normalny"/>
    <w:uiPriority w:val="34"/>
    <w:qFormat/>
    <w:rsid w:val="00D823D5"/>
    <w:pPr>
      <w:ind w:left="720"/>
      <w:contextualSpacing/>
    </w:pPr>
  </w:style>
  <w:style w:type="character" w:styleId="Hipercze">
    <w:name w:val="Hyperlink"/>
    <w:basedOn w:val="Domylnaczcionkaakapitu"/>
    <w:uiPriority w:val="99"/>
    <w:unhideWhenUsed/>
    <w:rsid w:val="00D82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s.pandelidis@pwr.edu.p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8831B0044054BB97EC592C674AC8C" ma:contentTypeVersion="0" ma:contentTypeDescription="Utwórz nowy dokument." ma:contentTypeScope="" ma:versionID="1416d96ff0740702a2d8d2dcc136d177">
  <xsd:schema xmlns:xsd="http://www.w3.org/2001/XMLSchema" xmlns:xs="http://www.w3.org/2001/XMLSchema" xmlns:p="http://schemas.microsoft.com/office/2006/metadata/properties" targetNamespace="http://schemas.microsoft.com/office/2006/metadata/properties" ma:root="true" ma:fieldsID="8ee384dce7a52089c1fa718a27ddf0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D03B3-38E6-4846-B8CA-9BCE85AF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C88D68-DB41-4F4E-AB01-33A85FC242BB}">
  <ds:schemaRefs>
    <ds:schemaRef ds:uri="http://schemas.microsoft.com/sharepoint/v3/contenttype/forms"/>
  </ds:schemaRefs>
</ds:datastoreItem>
</file>

<file path=customXml/itemProps3.xml><?xml version="1.0" encoding="utf-8"?>
<ds:datastoreItem xmlns:ds="http://schemas.openxmlformats.org/officeDocument/2006/customXml" ds:itemID="{4E60A776-C6FB-4A41-AEDA-32CA805AB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DemisPC1</dc:creator>
  <cp:lastModifiedBy>Tomasz Banaszkiewicz</cp:lastModifiedBy>
  <cp:revision>7</cp:revision>
  <dcterms:created xsi:type="dcterms:W3CDTF">2020-12-22T11:28:00Z</dcterms:created>
  <dcterms:modified xsi:type="dcterms:W3CDTF">2020-12-22T11:55:00Z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0x01010077E8831B0044054BB97EC592C674AC8C</vt:lpwstr>
  </property>
</Properties>
</file>